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77777777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>ltal kiírt kollégiumi felvételi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77777777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2022. szeptember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2022. november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77777777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2022.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</w:t>
      </w:r>
      <w:proofErr w:type="gramStart"/>
      <w:r w:rsidRPr="00301247">
        <w:rPr>
          <w:rFonts w:ascii="Verdana" w:hAnsi="Verdana"/>
          <w:sz w:val="20"/>
          <w:szCs w:val="20"/>
        </w:rPr>
        <w:t>…….</w:t>
      </w:r>
      <w:proofErr w:type="gramEnd"/>
      <w:r w:rsidRPr="00301247">
        <w:rPr>
          <w:rFonts w:ascii="Verdana" w:hAnsi="Verdana"/>
          <w:sz w:val="20"/>
          <w:szCs w:val="20"/>
        </w:rPr>
        <w:t>. Ft</w:t>
      </w:r>
      <w:r>
        <w:rPr>
          <w:rFonts w:ascii="Verdana" w:hAnsi="Verdana"/>
          <w:sz w:val="20"/>
          <w:szCs w:val="20"/>
        </w:rPr>
        <w:t>, azaz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 xml:space="preserve">időszakra vonatkozóan kiírt kollégiumi felvételi 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119F" w14:textId="77777777" w:rsidR="00457674" w:rsidRDefault="00457674" w:rsidP="008C7205">
      <w:pPr>
        <w:spacing w:after="0" w:line="240" w:lineRule="auto"/>
      </w:pPr>
      <w:r>
        <w:separator/>
      </w:r>
    </w:p>
  </w:endnote>
  <w:endnote w:type="continuationSeparator" w:id="0">
    <w:p w14:paraId="63FC433D" w14:textId="77777777" w:rsidR="00457674" w:rsidRDefault="00457674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ACD9" w14:textId="77777777" w:rsidR="00457674" w:rsidRDefault="00457674" w:rsidP="008C7205">
      <w:pPr>
        <w:spacing w:after="0" w:line="240" w:lineRule="auto"/>
      </w:pPr>
      <w:r>
        <w:separator/>
      </w:r>
    </w:p>
  </w:footnote>
  <w:footnote w:type="continuationSeparator" w:id="0">
    <w:p w14:paraId="74D453FB" w14:textId="77777777" w:rsidR="00457674" w:rsidRDefault="00457674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340678">
    <w:abstractNumId w:val="1"/>
  </w:num>
  <w:num w:numId="2" w16cid:durableId="17125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5"/>
    <w:rsid w:val="00457674"/>
    <w:rsid w:val="008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2022-12-20T11:30:00Z</dcterms:created>
  <dcterms:modified xsi:type="dcterms:W3CDTF">2022-12-20T11:31:00Z</dcterms:modified>
</cp:coreProperties>
</file>